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97C" w14:textId="7260DC11" w:rsidR="00B4384C" w:rsidRDefault="00235592" w:rsidP="00B4384C">
      <w:pPr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C1BAAA" wp14:editId="0F1E2183">
            <wp:extent cx="2509520" cy="1882140"/>
            <wp:effectExtent l="0" t="0" r="5080" b="3810"/>
            <wp:docPr id="1" name="Grafik 1" descr="Ein Bild, das Pflanze, Blum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flanze, Blum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ED531" w14:textId="77777777" w:rsidR="00B4384C" w:rsidRDefault="00B4384C" w:rsidP="00B4384C">
      <w:pPr>
        <w:rPr>
          <w:rFonts w:asciiTheme="majorHAnsi" w:hAnsiTheme="majorHAnsi" w:cstheme="majorHAnsi"/>
          <w:color w:val="000000"/>
          <w:sz w:val="28"/>
          <w:szCs w:val="28"/>
        </w:rPr>
      </w:pPr>
    </w:p>
    <w:p w14:paraId="7FC9071E" w14:textId="77777777" w:rsidR="009100F4" w:rsidRDefault="009100F4" w:rsidP="00B4384C">
      <w:pPr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Liebe Selbsthilfeaktive,</w:t>
      </w:r>
    </w:p>
    <w:p w14:paraId="52C87326" w14:textId="2978953C" w:rsidR="00B4384C" w:rsidRDefault="009100F4" w:rsidP="00B4384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wir möchten Sie gern zu </w:t>
      </w:r>
      <w:r w:rsidR="007073BC">
        <w:rPr>
          <w:rFonts w:asciiTheme="majorHAnsi" w:hAnsiTheme="majorHAnsi" w:cstheme="majorHAnsi"/>
          <w:color w:val="000000"/>
          <w:sz w:val="28"/>
          <w:szCs w:val="28"/>
        </w:rPr>
        <w:t>unserem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E31AE">
        <w:rPr>
          <w:rFonts w:asciiTheme="majorHAnsi" w:hAnsiTheme="majorHAnsi" w:cstheme="majorHAnsi"/>
          <w:color w:val="000000"/>
          <w:sz w:val="28"/>
          <w:szCs w:val="28"/>
        </w:rPr>
        <w:t xml:space="preserve">workshop </w:t>
      </w:r>
      <w:r w:rsidR="00BC5087" w:rsidRPr="00B4384C">
        <w:rPr>
          <w:rFonts w:asciiTheme="majorHAnsi" w:hAnsiTheme="majorHAnsi" w:cstheme="majorHAnsi"/>
          <w:color w:val="000000"/>
          <w:sz w:val="28"/>
          <w:szCs w:val="28"/>
        </w:rPr>
        <w:t>„</w:t>
      </w:r>
      <w:r w:rsidR="00A66B16" w:rsidRPr="00B4384C">
        <w:rPr>
          <w:rFonts w:asciiTheme="majorHAnsi" w:hAnsiTheme="majorHAnsi" w:cstheme="majorHAnsi"/>
          <w:color w:val="000000"/>
          <w:sz w:val="28"/>
          <w:szCs w:val="28"/>
        </w:rPr>
        <w:t>Gut in Kontakt!</w:t>
      </w:r>
      <w:r w:rsidR="00BC5087" w:rsidRPr="00B4384C">
        <w:rPr>
          <w:rFonts w:asciiTheme="majorHAnsi" w:hAnsiTheme="majorHAnsi" w:cstheme="majorHAnsi"/>
          <w:sz w:val="28"/>
          <w:szCs w:val="28"/>
        </w:rPr>
        <w:t>“</w:t>
      </w:r>
      <w:r w:rsidR="00B4384C" w:rsidRPr="00B4384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AE71C7" w14:textId="3A0B32F9" w:rsidR="009100F4" w:rsidRDefault="00B4384C" w:rsidP="00B4384C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am Dienstag, 13.12.2022 von 13.00 – 1</w:t>
      </w:r>
      <w:r w:rsidR="00CA6D5F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7</w:t>
      </w: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.00 Uhr i</w:t>
      </w:r>
      <w:r w:rsidR="00FE31AE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n den</w:t>
      </w: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 3. Stock </w:t>
      </w:r>
      <w:r w:rsidR="00FE31AE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der </w:t>
      </w: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Diakonie am </w:t>
      </w:r>
    </w:p>
    <w:p w14:paraId="156EBABE" w14:textId="76225F49" w:rsidR="00B4384C" w:rsidRDefault="00B4384C" w:rsidP="00B4384C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Park (August-Burger Haus), Sophienstraße 18a, 95028 Hof</w:t>
      </w:r>
      <w:r w:rsidR="009100F4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 einladen.</w:t>
      </w:r>
    </w:p>
    <w:p w14:paraId="72E06177" w14:textId="7CB43CF5" w:rsidR="00B4384C" w:rsidRDefault="00B4384C" w:rsidP="00B4384C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Referent Roland Schöffmann</w:t>
      </w:r>
      <w:r w:rsidR="00235592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 </w:t>
      </w:r>
    </w:p>
    <w:p w14:paraId="10A60A96" w14:textId="167DF21C" w:rsidR="00B4384C" w:rsidRDefault="00FE31AE" w:rsidP="00B4384C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hyperlink r:id="rId5" w:history="1">
        <w:r w:rsidR="00B037DB" w:rsidRPr="00B17C95">
          <w:rPr>
            <w:rStyle w:val="Hyperlink"/>
            <w:rFonts w:asciiTheme="majorHAnsi" w:hAnsiTheme="majorHAnsi" w:cstheme="majorHAnsi"/>
            <w:sz w:val="28"/>
            <w:szCs w:val="28"/>
            <w:shd w:val="clear" w:color="auto" w:fill="FFFFFF"/>
          </w:rPr>
          <w:t>www.fuer-meinen-weg.de</w:t>
        </w:r>
      </w:hyperlink>
    </w:p>
    <w:p w14:paraId="29937A11" w14:textId="77777777" w:rsidR="007073BC" w:rsidRDefault="007073BC" w:rsidP="007073BC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schreibt dazu:</w:t>
      </w:r>
    </w:p>
    <w:p w14:paraId="727CC83B" w14:textId="204AF153" w:rsidR="00B4384C" w:rsidRPr="00B4384C" w:rsidRDefault="00B4384C" w:rsidP="00B4384C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r w:rsidRPr="00B4384C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Begegnung – Beziehung - Verbundenheit</w:t>
      </w:r>
    </w:p>
    <w:p w14:paraId="0A9C8606" w14:textId="77777777" w:rsidR="00B037DB" w:rsidRDefault="00B4384C" w:rsidP="00B037DB">
      <w:pPr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</w:pPr>
      <w:r w:rsidRPr="00B4384C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Denkanstöße, Inspirationen, Anleitungen und konkrete Handlungs-</w:t>
      </w:r>
      <w:r w:rsidRPr="00B4384C">
        <w:rPr>
          <w:rStyle w:val="Fett"/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>Impulse</w:t>
      </w:r>
      <w:r w:rsidRPr="00B4384C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</w:rPr>
        <w:t xml:space="preserve">, laden Sie dazu ein, Ihren Alltag zu bereichern und sich selbst als den Schatz zu erleben, der Sie sind. </w:t>
      </w:r>
    </w:p>
    <w:p w14:paraId="7C150731" w14:textId="0AA8D914" w:rsidR="00B037DB" w:rsidRPr="00B037DB" w:rsidRDefault="00B037DB" w:rsidP="00B037DB">
      <w:pPr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</w:pPr>
      <w:r w:rsidRPr="00B037DB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 xml:space="preserve">Im Mittelpunkt steht das, was uns im Leben Mut und Kraft gibt, um unseren Alltag auf eine gesunde, frohe und selbstbestimmte Art zu gestalten. </w:t>
      </w:r>
    </w:p>
    <w:p w14:paraId="4DC1EFD1" w14:textId="77777777" w:rsidR="00B037DB" w:rsidRPr="00B037DB" w:rsidRDefault="00B037DB" w:rsidP="00B037DB">
      <w:pPr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</w:pPr>
      <w:r w:rsidRPr="00B037DB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 xml:space="preserve">So beschäftigen wir uns mit Themen wie Eigenliebe, Vertrauen, Verbindung und Achtsamkeit. Dabei begegnen wir uns selbst mit unserer Lebenskompetenz und all den Ressourcen und Schätzen, die in uns sind. </w:t>
      </w:r>
    </w:p>
    <w:p w14:paraId="2DC41711" w14:textId="1C2CD5FF" w:rsidR="00BC5087" w:rsidRDefault="00B037DB">
      <w:r w:rsidRPr="00B037DB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>Es erwartet Sie ein Herzens - Thema, aufbereitet mit Hintergründen, Geschichten und einem konkreten Handlungsimpuls zum Ausprobieren für ihre nächsten Tage. Lassen Sie sich überraschen</w:t>
      </w:r>
      <w:r w:rsidR="009100F4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>!</w:t>
      </w:r>
    </w:p>
    <w:p w14:paraId="1510EFC2" w14:textId="45CAA577" w:rsidR="00BC5087" w:rsidRDefault="00BC5087"/>
    <w:p w14:paraId="0A3AA4B8" w14:textId="06CDDC32" w:rsidR="00BC5087" w:rsidRDefault="00BC5087"/>
    <w:p w14:paraId="22852A3B" w14:textId="69B1D885" w:rsidR="00BC5087" w:rsidRDefault="00BC5087"/>
    <w:sectPr w:rsidR="00BC50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4D"/>
    <w:rsid w:val="00235592"/>
    <w:rsid w:val="003A404D"/>
    <w:rsid w:val="007073BC"/>
    <w:rsid w:val="009100F4"/>
    <w:rsid w:val="00A66B16"/>
    <w:rsid w:val="00B037DB"/>
    <w:rsid w:val="00B4384C"/>
    <w:rsid w:val="00BB1676"/>
    <w:rsid w:val="00BC5087"/>
    <w:rsid w:val="00CA6D5F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0124"/>
  <w15:chartTrackingRefBased/>
  <w15:docId w15:val="{3A8C4FCA-3CDD-41E2-95CA-A04B466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4384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037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er-meinen-we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PC-ABH-16020012</dc:creator>
  <cp:keywords/>
  <dc:description/>
  <cp:lastModifiedBy>PC-ABH-16020012</cp:lastModifiedBy>
  <cp:revision>10</cp:revision>
  <cp:lastPrinted>2022-11-15T08:24:00Z</cp:lastPrinted>
  <dcterms:created xsi:type="dcterms:W3CDTF">2022-11-15T07:47:00Z</dcterms:created>
  <dcterms:modified xsi:type="dcterms:W3CDTF">2022-11-15T08:42:00Z</dcterms:modified>
</cp:coreProperties>
</file>